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8A8E" w14:textId="629FB0B3" w:rsidR="008D7525" w:rsidRDefault="006C7AAC" w:rsidP="000351F0">
      <w:pPr>
        <w:tabs>
          <w:tab w:val="left" w:pos="5600"/>
        </w:tabs>
        <w:jc w:val="right"/>
        <w:rPr>
          <w:b/>
        </w:rPr>
      </w:pPr>
      <w:r w:rsidRPr="00F5480A">
        <w:rPr>
          <w:noProof/>
        </w:rPr>
        <w:drawing>
          <wp:anchor distT="0" distB="0" distL="114300" distR="114300" simplePos="0" relativeHeight="251662336" behindDoc="0" locked="0" layoutInCell="1" allowOverlap="1" wp14:anchorId="666E8247" wp14:editId="55017B3E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991360" cy="43815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8739AF" wp14:editId="25E401E6">
            <wp:simplePos x="0" y="0"/>
            <wp:positionH relativeFrom="column">
              <wp:posOffset>3105150</wp:posOffset>
            </wp:positionH>
            <wp:positionV relativeFrom="paragraph">
              <wp:posOffset>-8890</wp:posOffset>
            </wp:positionV>
            <wp:extent cx="1224280" cy="739140"/>
            <wp:effectExtent l="0" t="0" r="0" b="3810"/>
            <wp:wrapNone/>
            <wp:docPr id="3" name="Image 3" descr="../Dropbox/URPS%20IDE%20OI/Page%20Facebook/urps%20logo3d-3.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URPS%20IDE%20OI/Page%20Facebook/urps%20logo3d-3.5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2AEE58" wp14:editId="40F5B307">
            <wp:simplePos x="0" y="0"/>
            <wp:positionH relativeFrom="page">
              <wp:posOffset>2257425</wp:posOffset>
            </wp:positionH>
            <wp:positionV relativeFrom="paragraph">
              <wp:posOffset>38735</wp:posOffset>
            </wp:positionV>
            <wp:extent cx="1181100" cy="657503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rte" w:hAnsi="Forte"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6F821C1" wp14:editId="234AA5C9">
            <wp:simplePos x="0" y="0"/>
            <wp:positionH relativeFrom="margin">
              <wp:posOffset>-180974</wp:posOffset>
            </wp:positionH>
            <wp:positionV relativeFrom="paragraph">
              <wp:posOffset>48261</wp:posOffset>
            </wp:positionV>
            <wp:extent cx="1428750" cy="634236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81" cy="63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F41ED" w14:textId="77777777" w:rsidR="00860C31" w:rsidRDefault="00860C31" w:rsidP="00860C31">
      <w:pPr>
        <w:tabs>
          <w:tab w:val="left" w:pos="4500"/>
        </w:tabs>
        <w:spacing w:line="500" w:lineRule="exact"/>
        <w:rPr>
          <w:b/>
        </w:rPr>
      </w:pPr>
    </w:p>
    <w:p w14:paraId="0CE100DC" w14:textId="77777777" w:rsidR="004A2AC3" w:rsidRDefault="004A2AC3" w:rsidP="007B6700">
      <w:pPr>
        <w:tabs>
          <w:tab w:val="left" w:pos="4500"/>
        </w:tabs>
        <w:spacing w:line="300" w:lineRule="exact"/>
        <w:jc w:val="both"/>
      </w:pPr>
    </w:p>
    <w:p w14:paraId="1C241393" w14:textId="77777777" w:rsidR="006C7AAC" w:rsidRDefault="006C7AAC" w:rsidP="007B6700">
      <w:pPr>
        <w:tabs>
          <w:tab w:val="left" w:pos="4500"/>
        </w:tabs>
        <w:spacing w:line="300" w:lineRule="exact"/>
        <w:jc w:val="both"/>
      </w:pPr>
    </w:p>
    <w:p w14:paraId="2F0FC0C0" w14:textId="77777777" w:rsidR="006C7AAC" w:rsidRDefault="006C7AAC" w:rsidP="007B6700">
      <w:pPr>
        <w:tabs>
          <w:tab w:val="left" w:pos="4500"/>
        </w:tabs>
        <w:spacing w:line="300" w:lineRule="exact"/>
        <w:jc w:val="both"/>
      </w:pPr>
    </w:p>
    <w:p w14:paraId="2EEAB0A5" w14:textId="3A7F69A5" w:rsidR="008265CB" w:rsidRDefault="000A4D72" w:rsidP="007B6700">
      <w:pPr>
        <w:tabs>
          <w:tab w:val="left" w:pos="4500"/>
        </w:tabs>
        <w:spacing w:line="300" w:lineRule="exact"/>
        <w:jc w:val="both"/>
      </w:pPr>
      <w:r>
        <w:t>Si l</w:t>
      </w:r>
      <w:r w:rsidR="00126265">
        <w:t>e dermatologue est un expert en dépistage des cancers cutanés</w:t>
      </w:r>
      <w:r>
        <w:t xml:space="preserve">, </w:t>
      </w:r>
      <w:r w:rsidR="00126265">
        <w:t xml:space="preserve">d’autres professionnels de santé, </w:t>
      </w:r>
      <w:r w:rsidR="00B2187D">
        <w:t xml:space="preserve">au contact de la peau des patients </w:t>
      </w:r>
      <w:r w:rsidR="00126265">
        <w:t>comme les</w:t>
      </w:r>
      <w:r w:rsidR="007F0FA0">
        <w:t xml:space="preserve"> kinésithérapeutes et les</w:t>
      </w:r>
      <w:r w:rsidR="00126265">
        <w:t xml:space="preserve"> </w:t>
      </w:r>
      <w:r w:rsidR="004A2AC3">
        <w:t>infirmier</w:t>
      </w:r>
      <w:r w:rsidR="00126265">
        <w:t xml:space="preserve">s, peuvent jouer un rôle primordial dans la prévention et la détection des personnes à risque </w:t>
      </w:r>
      <w:r w:rsidR="00126265" w:rsidRPr="009E4E8B">
        <w:t>de cancers cutanés</w:t>
      </w:r>
      <w:r w:rsidR="00126265">
        <w:t>.</w:t>
      </w:r>
    </w:p>
    <w:p w14:paraId="7C8770AC" w14:textId="0953CF3A" w:rsidR="00126265" w:rsidRDefault="00B2187D" w:rsidP="007B6700">
      <w:pPr>
        <w:tabs>
          <w:tab w:val="left" w:pos="4500"/>
        </w:tabs>
        <w:spacing w:line="500" w:lineRule="exact"/>
        <w:jc w:val="both"/>
      </w:pPr>
      <w:r>
        <w:t>Pour cela, il est important que</w:t>
      </w:r>
      <w:r w:rsidR="00126265">
        <w:t xml:space="preserve"> les</w:t>
      </w:r>
      <w:r w:rsidR="00374976">
        <w:t xml:space="preserve"> kinésithérapeute</w:t>
      </w:r>
      <w:r w:rsidR="00590193">
        <w:t>s</w:t>
      </w:r>
      <w:r w:rsidR="00374976">
        <w:t xml:space="preserve"> et les</w:t>
      </w:r>
      <w:r w:rsidR="00126265">
        <w:t xml:space="preserve"> </w:t>
      </w:r>
      <w:r w:rsidR="004A2AC3">
        <w:t>infirmier</w:t>
      </w:r>
      <w:r w:rsidR="00126265">
        <w:t xml:space="preserve">s </w:t>
      </w:r>
      <w:r>
        <w:t>soient formés.</w:t>
      </w:r>
    </w:p>
    <w:p w14:paraId="72FA624E" w14:textId="77777777" w:rsidR="008E7905" w:rsidRDefault="008E7905" w:rsidP="007B6700">
      <w:pPr>
        <w:pStyle w:val="Paragraphedeliste"/>
        <w:tabs>
          <w:tab w:val="left" w:pos="4500"/>
        </w:tabs>
        <w:spacing w:line="260" w:lineRule="exact"/>
        <w:ind w:left="714"/>
        <w:jc w:val="both"/>
      </w:pPr>
    </w:p>
    <w:p w14:paraId="0A9A32DD" w14:textId="5B750A7E" w:rsidR="00126265" w:rsidRDefault="00126265" w:rsidP="007B6700">
      <w:pPr>
        <w:tabs>
          <w:tab w:val="left" w:pos="4500"/>
        </w:tabs>
        <w:spacing w:line="300" w:lineRule="exact"/>
        <w:jc w:val="both"/>
      </w:pPr>
      <w:r>
        <w:t>Ainsi les URPS et le RRC ONCORUN, dans le cade de leurs missions vous invitent à une soirée de formation « Prévention et détection des patients à risque de cancers cutanés ». Cette première formation vous permettra d’acquérir des compétences et de vous voir délivrer un kit de prévention : flyer, sticker labellisé…</w:t>
      </w:r>
    </w:p>
    <w:p w14:paraId="589E0ABF" w14:textId="77777777" w:rsidR="00126265" w:rsidRDefault="00126265" w:rsidP="008E7905">
      <w:pPr>
        <w:tabs>
          <w:tab w:val="left" w:pos="4500"/>
        </w:tabs>
        <w:spacing w:line="300" w:lineRule="exact"/>
      </w:pPr>
    </w:p>
    <w:p w14:paraId="420F1FA6" w14:textId="77777777" w:rsidR="00911A08" w:rsidRPr="00911A08" w:rsidRDefault="00126265" w:rsidP="00911A08">
      <w:pPr>
        <w:jc w:val="center"/>
        <w:rPr>
          <w:sz w:val="28"/>
          <w:szCs w:val="28"/>
        </w:rPr>
      </w:pPr>
      <w:r w:rsidRPr="00911A08">
        <w:rPr>
          <w:sz w:val="28"/>
          <w:szCs w:val="28"/>
        </w:rPr>
        <w:t>Nous a</w:t>
      </w:r>
      <w:r w:rsidR="004A2AC3">
        <w:rPr>
          <w:sz w:val="28"/>
          <w:szCs w:val="28"/>
        </w:rPr>
        <w:t>vons le plaisir de vous inviter</w:t>
      </w:r>
    </w:p>
    <w:p w14:paraId="593DEA1C" w14:textId="77777777" w:rsidR="00911A08" w:rsidRPr="00E366F3" w:rsidRDefault="00911A08" w:rsidP="00911A08">
      <w:pPr>
        <w:jc w:val="center"/>
      </w:pPr>
    </w:p>
    <w:p w14:paraId="374B26F6" w14:textId="006E6282" w:rsidR="00911A08" w:rsidRDefault="004A2AC3" w:rsidP="0091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374976">
        <w:rPr>
          <w:b/>
          <w:sz w:val="28"/>
          <w:szCs w:val="28"/>
        </w:rPr>
        <w:t>Mercre</w:t>
      </w:r>
      <w:r w:rsidR="00126265" w:rsidRPr="00911A08">
        <w:rPr>
          <w:b/>
          <w:sz w:val="28"/>
          <w:szCs w:val="28"/>
        </w:rPr>
        <w:t xml:space="preserve">di </w:t>
      </w:r>
      <w:r w:rsidR="00374976">
        <w:rPr>
          <w:b/>
          <w:sz w:val="28"/>
          <w:szCs w:val="28"/>
        </w:rPr>
        <w:t>29 Mai</w:t>
      </w:r>
      <w:r w:rsidR="00B10A53">
        <w:rPr>
          <w:b/>
          <w:sz w:val="28"/>
          <w:szCs w:val="28"/>
        </w:rPr>
        <w:t xml:space="preserve"> 201</w:t>
      </w:r>
      <w:r w:rsidR="00374976">
        <w:rPr>
          <w:b/>
          <w:sz w:val="28"/>
          <w:szCs w:val="28"/>
        </w:rPr>
        <w:t>9</w:t>
      </w:r>
      <w:r w:rsidR="00911A08" w:rsidRPr="00911A08">
        <w:rPr>
          <w:b/>
          <w:sz w:val="28"/>
          <w:szCs w:val="28"/>
        </w:rPr>
        <w:t xml:space="preserve"> </w:t>
      </w:r>
      <w:r w:rsidR="00272BAC">
        <w:rPr>
          <w:b/>
          <w:sz w:val="28"/>
          <w:szCs w:val="28"/>
        </w:rPr>
        <w:t>Hôtel Villa Angélique</w:t>
      </w:r>
      <w:r>
        <w:rPr>
          <w:b/>
          <w:sz w:val="28"/>
          <w:szCs w:val="28"/>
        </w:rPr>
        <w:t xml:space="preserve"> </w:t>
      </w:r>
      <w:r w:rsidR="00911A08" w:rsidRPr="00911A08">
        <w:rPr>
          <w:b/>
          <w:sz w:val="28"/>
          <w:szCs w:val="28"/>
        </w:rPr>
        <w:t>de 1</w:t>
      </w:r>
      <w:r w:rsidR="000A4D72">
        <w:rPr>
          <w:b/>
          <w:sz w:val="28"/>
          <w:szCs w:val="28"/>
        </w:rPr>
        <w:t xml:space="preserve">8 </w:t>
      </w:r>
      <w:r w:rsidR="00911A08" w:rsidRPr="00911A08">
        <w:rPr>
          <w:b/>
          <w:sz w:val="28"/>
          <w:szCs w:val="28"/>
        </w:rPr>
        <w:t>h</w:t>
      </w:r>
      <w:r w:rsidR="000A4D72">
        <w:rPr>
          <w:b/>
          <w:sz w:val="28"/>
          <w:szCs w:val="28"/>
        </w:rPr>
        <w:t xml:space="preserve"> 30</w:t>
      </w:r>
      <w:r w:rsidR="00911A08" w:rsidRPr="00911A08">
        <w:rPr>
          <w:b/>
          <w:sz w:val="28"/>
          <w:szCs w:val="28"/>
        </w:rPr>
        <w:t xml:space="preserve"> à 21 h</w:t>
      </w:r>
    </w:p>
    <w:p w14:paraId="25C5BB4B" w14:textId="40286E57" w:rsidR="00272BAC" w:rsidRDefault="00272BAC" w:rsidP="0091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 Rue de Paris – Saint-Denis</w:t>
      </w:r>
    </w:p>
    <w:p w14:paraId="59228FB2" w14:textId="77777777" w:rsidR="00E366F3" w:rsidRPr="00E366F3" w:rsidRDefault="00E366F3" w:rsidP="00911A08">
      <w:pPr>
        <w:jc w:val="center"/>
        <w:rPr>
          <w:sz w:val="22"/>
          <w:szCs w:val="22"/>
        </w:rPr>
      </w:pPr>
    </w:p>
    <w:p w14:paraId="1DEF81D3" w14:textId="77777777" w:rsidR="00911A08" w:rsidRPr="00911A08" w:rsidRDefault="00B2187D" w:rsidP="00911A08">
      <w:pPr>
        <w:jc w:val="center"/>
        <w:rPr>
          <w:sz w:val="28"/>
          <w:szCs w:val="28"/>
        </w:rPr>
      </w:pPr>
      <w:r>
        <w:rPr>
          <w:sz w:val="28"/>
          <w:szCs w:val="28"/>
        </w:rPr>
        <w:t>Déroulement de c</w:t>
      </w:r>
      <w:r w:rsidR="00911A08" w:rsidRPr="00911A08">
        <w:rPr>
          <w:sz w:val="28"/>
          <w:szCs w:val="28"/>
        </w:rPr>
        <w:t>ette rencontre</w:t>
      </w:r>
      <w:r>
        <w:rPr>
          <w:sz w:val="28"/>
          <w:szCs w:val="28"/>
        </w:rPr>
        <w:t xml:space="preserve"> : 18h30 </w:t>
      </w:r>
      <w:r w:rsidR="00B10A53" w:rsidRPr="00911A08">
        <w:rPr>
          <w:sz w:val="28"/>
          <w:szCs w:val="28"/>
        </w:rPr>
        <w:t xml:space="preserve">cocktail </w:t>
      </w:r>
      <w:r>
        <w:rPr>
          <w:sz w:val="28"/>
          <w:szCs w:val="28"/>
        </w:rPr>
        <w:t xml:space="preserve">d’accueil, </w:t>
      </w:r>
      <w:r w:rsidR="00B10A53">
        <w:rPr>
          <w:sz w:val="28"/>
          <w:szCs w:val="28"/>
        </w:rPr>
        <w:t>19h30 formation</w:t>
      </w:r>
    </w:p>
    <w:p w14:paraId="08542D2F" w14:textId="77777777" w:rsidR="00911A08" w:rsidRDefault="00911A08" w:rsidP="00911A08">
      <w:pPr>
        <w:jc w:val="center"/>
      </w:pPr>
    </w:p>
    <w:p w14:paraId="20561A06" w14:textId="77777777" w:rsidR="00911A08" w:rsidRDefault="00126265" w:rsidP="00911A08">
      <w:pPr>
        <w:jc w:val="center"/>
      </w:pPr>
      <w:r>
        <w:t>La capacité d’</w:t>
      </w:r>
      <w:r w:rsidR="00911A08">
        <w:t>accueil</w:t>
      </w:r>
      <w:r>
        <w:t xml:space="preserve"> étant </w:t>
      </w:r>
      <w:r w:rsidR="00911A08">
        <w:t>limitée</w:t>
      </w:r>
      <w:r>
        <w:t xml:space="preserve">, </w:t>
      </w:r>
      <w:r w:rsidR="00911A08">
        <w:t xml:space="preserve">nous vous remercions de bien vouloir retourner le bulletin d’inscription par tout moyen à votre convenance : </w:t>
      </w:r>
    </w:p>
    <w:p w14:paraId="223129A1" w14:textId="77777777" w:rsidR="00911A08" w:rsidRDefault="00911A08" w:rsidP="00911A08">
      <w:pPr>
        <w:jc w:val="center"/>
      </w:pPr>
    </w:p>
    <w:p w14:paraId="5316C9F9" w14:textId="01DBE0FA" w:rsidR="00911A08" w:rsidRPr="009048D7" w:rsidRDefault="00272BAC" w:rsidP="00911A0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</w:t>
      </w:r>
      <w:bookmarkStart w:id="0" w:name="_GoBack"/>
      <w:bookmarkEnd w:id="0"/>
      <w:r w:rsidR="00911A08" w:rsidRPr="009048D7">
        <w:rPr>
          <w:b/>
          <w:i/>
          <w:sz w:val="22"/>
          <w:szCs w:val="22"/>
        </w:rPr>
        <w:t>él : 02.62.29.96.19</w:t>
      </w:r>
      <w:r w:rsidR="00911A08">
        <w:rPr>
          <w:b/>
          <w:i/>
          <w:sz w:val="22"/>
          <w:szCs w:val="22"/>
        </w:rPr>
        <w:t xml:space="preserve"> – Fax : 02.62.28.14.49</w:t>
      </w:r>
      <w:r w:rsidR="00911A08">
        <w:rPr>
          <w:b/>
          <w:i/>
          <w:sz w:val="22"/>
          <w:szCs w:val="22"/>
        </w:rPr>
        <w:tab/>
      </w:r>
      <w:r w:rsidR="00911A08" w:rsidRPr="009048D7">
        <w:rPr>
          <w:b/>
          <w:i/>
          <w:sz w:val="22"/>
          <w:szCs w:val="22"/>
        </w:rPr>
        <w:t xml:space="preserve">Courriel : </w:t>
      </w:r>
      <w:hyperlink r:id="rId9" w:history="1">
        <w:r w:rsidR="00911A08" w:rsidRPr="009048D7">
          <w:rPr>
            <w:rStyle w:val="Lienhypertexte"/>
            <w:b/>
            <w:i/>
            <w:sz w:val="22"/>
            <w:szCs w:val="22"/>
          </w:rPr>
          <w:t>secretariat@oncorun.net</w:t>
        </w:r>
      </w:hyperlink>
      <w:r w:rsidRPr="00272BAC">
        <w:rPr>
          <w:rStyle w:val="Lienhypertexte"/>
          <w:b/>
          <w:i/>
          <w:sz w:val="22"/>
          <w:szCs w:val="22"/>
          <w:u w:val="none"/>
        </w:rPr>
        <w:tab/>
      </w:r>
      <w:r w:rsidRPr="00272BAC">
        <w:rPr>
          <w:rStyle w:val="Lienhypertexte"/>
          <w:b/>
          <w:i/>
          <w:color w:val="auto"/>
          <w:sz w:val="22"/>
          <w:szCs w:val="22"/>
          <w:u w:val="none"/>
        </w:rPr>
        <w:t>Site</w:t>
      </w:r>
      <w:r>
        <w:rPr>
          <w:rStyle w:val="Lienhypertexte"/>
          <w:b/>
          <w:i/>
          <w:color w:val="auto"/>
          <w:sz w:val="22"/>
          <w:szCs w:val="22"/>
          <w:u w:val="none"/>
        </w:rPr>
        <w:t> :</w:t>
      </w:r>
      <w:r>
        <w:rPr>
          <w:rStyle w:val="Lienhypertexte"/>
          <w:b/>
          <w:i/>
          <w:sz w:val="22"/>
          <w:szCs w:val="22"/>
        </w:rPr>
        <w:t xml:space="preserve"> oncorun.net</w:t>
      </w:r>
    </w:p>
    <w:p w14:paraId="2C4F300C" w14:textId="77777777" w:rsidR="00126265" w:rsidRDefault="00126265" w:rsidP="00126265">
      <w:pPr>
        <w:tabs>
          <w:tab w:val="left" w:pos="4500"/>
        </w:tabs>
        <w:spacing w:line="500" w:lineRule="exact"/>
      </w:pPr>
    </w:p>
    <w:p w14:paraId="74F306FC" w14:textId="77777777" w:rsidR="008D7525" w:rsidRDefault="00860C31" w:rsidP="00860C31">
      <w:pPr>
        <w:tabs>
          <w:tab w:val="left" w:pos="4500"/>
        </w:tabs>
        <w:ind w:left="-709" w:right="-333"/>
      </w:pPr>
      <w:r>
        <w:t>-----------------------------------------------------------------------------------------------------------------------------------------------</w:t>
      </w:r>
    </w:p>
    <w:p w14:paraId="2A5FEE74" w14:textId="77777777" w:rsidR="008D7525" w:rsidRDefault="008D7525" w:rsidP="008D7525">
      <w:pPr>
        <w:tabs>
          <w:tab w:val="left" w:pos="4500"/>
        </w:tabs>
      </w:pPr>
    </w:p>
    <w:p w14:paraId="3D4BAA30" w14:textId="77777777" w:rsidR="00911A08" w:rsidRPr="00F779A8" w:rsidRDefault="00911A08" w:rsidP="0091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center"/>
        <w:rPr>
          <w:rFonts w:ascii="Copperplate Gothic Bold" w:hAnsi="Copperplate Gothic Bold"/>
          <w:spacing w:val="100"/>
          <w:sz w:val="32"/>
          <w:szCs w:val="32"/>
        </w:rPr>
      </w:pPr>
      <w:r w:rsidRPr="00F779A8">
        <w:rPr>
          <w:rFonts w:ascii="Copperplate Gothic Bold" w:hAnsi="Copperplate Gothic Bold"/>
          <w:spacing w:val="100"/>
          <w:sz w:val="32"/>
          <w:szCs w:val="32"/>
        </w:rPr>
        <w:t>Bulletin d’inscription</w:t>
      </w:r>
    </w:p>
    <w:p w14:paraId="1ACCC94F" w14:textId="77777777" w:rsidR="00911A08" w:rsidRDefault="00911A08" w:rsidP="00911A08">
      <w:pPr>
        <w:tabs>
          <w:tab w:val="left" w:pos="4500"/>
        </w:tabs>
        <w:rPr>
          <w:sz w:val="28"/>
          <w:szCs w:val="28"/>
        </w:rPr>
      </w:pPr>
    </w:p>
    <w:p w14:paraId="3D539552" w14:textId="77777777" w:rsidR="00911A08" w:rsidRPr="00EF53A3" w:rsidRDefault="00911A08" w:rsidP="00911A08">
      <w:pPr>
        <w:tabs>
          <w:tab w:val="left" w:pos="1080"/>
          <w:tab w:val="right" w:leader="underscore" w:pos="10080"/>
        </w:tabs>
        <w:spacing w:before="80"/>
        <w:rPr>
          <w:sz w:val="28"/>
          <w:szCs w:val="28"/>
        </w:rPr>
      </w:pPr>
      <w:r w:rsidRPr="00EF53A3">
        <w:rPr>
          <w:sz w:val="28"/>
          <w:szCs w:val="28"/>
        </w:rPr>
        <w:t>Nom</w:t>
      </w:r>
      <w:r>
        <w:rPr>
          <w:sz w:val="28"/>
          <w:szCs w:val="28"/>
        </w:rPr>
        <w:t xml:space="preserve"> </w:t>
      </w:r>
      <w:r w:rsidRPr="00EF53A3">
        <w:rPr>
          <w:sz w:val="28"/>
          <w:szCs w:val="28"/>
        </w:rPr>
        <w:t>Prénom</w:t>
      </w:r>
      <w:r>
        <w:rPr>
          <w:sz w:val="28"/>
          <w:szCs w:val="28"/>
        </w:rPr>
        <w:t xml:space="preserve"> </w:t>
      </w:r>
      <w:r w:rsidRPr="00EF53A3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14:paraId="4A94386A" w14:textId="59B6432B" w:rsidR="00911A08" w:rsidRPr="00EF53A3" w:rsidRDefault="007F0FA0" w:rsidP="00911A08">
      <w:pPr>
        <w:tabs>
          <w:tab w:val="left" w:pos="1080"/>
          <w:tab w:val="right" w:leader="underscore" w:pos="10080"/>
        </w:tabs>
        <w:spacing w:before="80"/>
        <w:rPr>
          <w:sz w:val="28"/>
          <w:szCs w:val="28"/>
        </w:rPr>
      </w:pPr>
      <w:r>
        <w:rPr>
          <w:sz w:val="28"/>
          <w:szCs w:val="28"/>
        </w:rPr>
        <w:t>Profession</w:t>
      </w:r>
      <w:r w:rsidR="00911A08" w:rsidRPr="00EF53A3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911A08">
        <w:rPr>
          <w:sz w:val="28"/>
          <w:szCs w:val="28"/>
        </w:rPr>
        <w:tab/>
      </w:r>
    </w:p>
    <w:p w14:paraId="33451B3E" w14:textId="422AEE67" w:rsidR="00911A08" w:rsidRPr="00EF53A3" w:rsidRDefault="00911A08" w:rsidP="00911A08">
      <w:pPr>
        <w:tabs>
          <w:tab w:val="left" w:pos="1080"/>
          <w:tab w:val="right" w:leader="underscore" w:pos="4860"/>
          <w:tab w:val="left" w:pos="5040"/>
          <w:tab w:val="right" w:leader="underscore" w:pos="10080"/>
        </w:tabs>
        <w:spacing w:before="80"/>
        <w:rPr>
          <w:sz w:val="28"/>
          <w:szCs w:val="28"/>
        </w:rPr>
      </w:pPr>
      <w:r w:rsidRPr="00EF53A3">
        <w:rPr>
          <w:sz w:val="28"/>
          <w:szCs w:val="28"/>
        </w:rPr>
        <w:sym w:font="Wingdings 2" w:char="F027"/>
      </w:r>
      <w:r>
        <w:rPr>
          <w:sz w:val="28"/>
          <w:szCs w:val="28"/>
        </w:rPr>
        <w:t xml:space="preserve"> </w:t>
      </w:r>
      <w:r w:rsidRPr="00EF53A3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EF53A3">
        <w:rPr>
          <w:sz w:val="28"/>
          <w:szCs w:val="28"/>
        </w:rPr>
        <w:tab/>
      </w:r>
      <w:r w:rsidRPr="00EF53A3">
        <w:rPr>
          <w:sz w:val="28"/>
          <w:szCs w:val="28"/>
        </w:rPr>
        <w:tab/>
      </w:r>
      <w:r w:rsidR="007F0FA0">
        <w:rPr>
          <w:sz w:val="28"/>
          <w:szCs w:val="28"/>
        </w:rPr>
        <w:t>Ville</w:t>
      </w:r>
      <w:r w:rsidRPr="00EF53A3">
        <w:rPr>
          <w:sz w:val="28"/>
          <w:szCs w:val="28"/>
        </w:rPr>
        <w:t> :</w:t>
      </w:r>
      <w:r w:rsidRPr="00EF53A3">
        <w:rPr>
          <w:sz w:val="28"/>
          <w:szCs w:val="28"/>
        </w:rPr>
        <w:tab/>
      </w:r>
    </w:p>
    <w:p w14:paraId="7D32E01A" w14:textId="77777777" w:rsidR="00911A08" w:rsidRPr="00EF53A3" w:rsidRDefault="00911A08" w:rsidP="00911A08">
      <w:pPr>
        <w:tabs>
          <w:tab w:val="left" w:pos="1080"/>
          <w:tab w:val="right" w:leader="underscore" w:pos="10080"/>
        </w:tabs>
        <w:spacing w:before="80"/>
        <w:rPr>
          <w:sz w:val="28"/>
          <w:szCs w:val="28"/>
        </w:rPr>
      </w:pPr>
      <w:r w:rsidRPr="00EF53A3">
        <w:rPr>
          <w:sz w:val="28"/>
          <w:szCs w:val="28"/>
        </w:rPr>
        <w:t>Email :</w:t>
      </w:r>
      <w:r w:rsidRPr="00EF53A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CC49B2" w14:textId="77777777" w:rsidR="00911A08" w:rsidRDefault="00911A08" w:rsidP="00911A08">
      <w:pPr>
        <w:tabs>
          <w:tab w:val="left" w:pos="3240"/>
          <w:tab w:val="left" w:pos="4500"/>
          <w:tab w:val="left" w:pos="6480"/>
          <w:tab w:val="right" w:pos="9900"/>
          <w:tab w:val="left" w:pos="10080"/>
        </w:tabs>
        <w:spacing w:line="160" w:lineRule="exact"/>
        <w:rPr>
          <w:sz w:val="28"/>
          <w:szCs w:val="28"/>
        </w:rPr>
      </w:pPr>
    </w:p>
    <w:p w14:paraId="6F33FC11" w14:textId="77777777" w:rsidR="00911A08" w:rsidRDefault="00911A08" w:rsidP="00911A08">
      <w:pPr>
        <w:tabs>
          <w:tab w:val="left" w:pos="3240"/>
          <w:tab w:val="left" w:pos="4500"/>
          <w:tab w:val="left" w:pos="6480"/>
          <w:tab w:val="right" w:pos="9900"/>
          <w:tab w:val="left" w:pos="10080"/>
        </w:tabs>
        <w:spacing w:line="160" w:lineRule="exact"/>
        <w:rPr>
          <w:sz w:val="28"/>
          <w:szCs w:val="28"/>
        </w:rPr>
      </w:pPr>
    </w:p>
    <w:p w14:paraId="385A002D" w14:textId="77777777" w:rsidR="00911A08" w:rsidRPr="00A119DE" w:rsidRDefault="00911A08" w:rsidP="00911A08">
      <w:pPr>
        <w:tabs>
          <w:tab w:val="left" w:pos="4111"/>
          <w:tab w:val="left" w:pos="6300"/>
          <w:tab w:val="left" w:pos="7938"/>
          <w:tab w:val="left" w:pos="8505"/>
          <w:tab w:val="left" w:pos="9720"/>
          <w:tab w:val="left" w:pos="9900"/>
        </w:tabs>
        <w:rPr>
          <w:sz w:val="28"/>
          <w:szCs w:val="28"/>
        </w:rPr>
      </w:pPr>
      <w:r w:rsidRPr="00A119DE">
        <w:rPr>
          <w:sz w:val="28"/>
          <w:szCs w:val="28"/>
        </w:rPr>
        <w:t>Participation au cocktail</w:t>
      </w:r>
      <w:r w:rsidRPr="00A119DE">
        <w:rPr>
          <w:sz w:val="28"/>
          <w:szCs w:val="28"/>
        </w:rPr>
        <w:tab/>
      </w:r>
      <w:r w:rsidRPr="00A119DE">
        <w:rPr>
          <w:sz w:val="28"/>
          <w:szCs w:val="28"/>
        </w:rPr>
        <w:sym w:font="Wingdings 2" w:char="F0A3"/>
      </w:r>
    </w:p>
    <w:p w14:paraId="6FC59CAE" w14:textId="77777777" w:rsidR="00911A08" w:rsidRDefault="00911A08" w:rsidP="00911A08">
      <w:pPr>
        <w:tabs>
          <w:tab w:val="left" w:pos="3240"/>
          <w:tab w:val="left" w:pos="4500"/>
          <w:tab w:val="left" w:pos="6480"/>
          <w:tab w:val="right" w:pos="9900"/>
          <w:tab w:val="left" w:pos="10080"/>
        </w:tabs>
        <w:spacing w:line="160" w:lineRule="exact"/>
        <w:rPr>
          <w:sz w:val="28"/>
          <w:szCs w:val="28"/>
        </w:rPr>
      </w:pPr>
    </w:p>
    <w:p w14:paraId="0B18B35A" w14:textId="77777777" w:rsidR="00911A08" w:rsidRPr="008E7905" w:rsidRDefault="00911A08" w:rsidP="00911A08">
      <w:pPr>
        <w:tabs>
          <w:tab w:val="left" w:pos="4500"/>
        </w:tabs>
        <w:jc w:val="center"/>
        <w:rPr>
          <w:rFonts w:ascii="Comic Sans MS" w:hAnsi="Comic Sans MS"/>
          <w:i/>
          <w:color w:val="FF0000"/>
          <w:sz w:val="28"/>
          <w:szCs w:val="28"/>
          <w:u w:val="single"/>
        </w:rPr>
      </w:pPr>
      <w:r w:rsidRPr="008E7905">
        <w:rPr>
          <w:rFonts w:ascii="Comic Sans MS" w:hAnsi="Comic Sans MS"/>
          <w:i/>
          <w:color w:val="FF0000"/>
          <w:sz w:val="28"/>
          <w:szCs w:val="28"/>
          <w:u w:val="single"/>
        </w:rPr>
        <w:t>Inscription possible en ligne sur le site http://oncorun.net</w:t>
      </w:r>
    </w:p>
    <w:p w14:paraId="4DA54C27" w14:textId="77777777" w:rsidR="00911A08" w:rsidRDefault="00911A08" w:rsidP="00911A08">
      <w:pPr>
        <w:tabs>
          <w:tab w:val="left" w:pos="900"/>
          <w:tab w:val="left" w:pos="3960"/>
          <w:tab w:val="left" w:pos="4500"/>
          <w:tab w:val="left" w:pos="7200"/>
          <w:tab w:val="right" w:pos="9720"/>
          <w:tab w:val="left" w:pos="9900"/>
        </w:tabs>
        <w:spacing w:line="140" w:lineRule="exact"/>
        <w:rPr>
          <w:sz w:val="28"/>
          <w:szCs w:val="28"/>
        </w:rPr>
      </w:pPr>
    </w:p>
    <w:p w14:paraId="59674072" w14:textId="77777777" w:rsidR="00911A08" w:rsidRPr="00EF53A3" w:rsidRDefault="00911A08" w:rsidP="00911A08">
      <w:pPr>
        <w:tabs>
          <w:tab w:val="left" w:pos="900"/>
          <w:tab w:val="left" w:pos="3960"/>
          <w:tab w:val="left" w:pos="4500"/>
          <w:tab w:val="left" w:pos="7200"/>
          <w:tab w:val="right" w:pos="9720"/>
          <w:tab w:val="left" w:pos="9900"/>
        </w:tabs>
        <w:spacing w:line="140" w:lineRule="exact"/>
        <w:rPr>
          <w:sz w:val="28"/>
          <w:szCs w:val="28"/>
        </w:rPr>
      </w:pPr>
    </w:p>
    <w:p w14:paraId="69202BCE" w14:textId="77777777" w:rsidR="00911A08" w:rsidRPr="002616CE" w:rsidRDefault="00911A08" w:rsidP="00911A08">
      <w:pPr>
        <w:tabs>
          <w:tab w:val="left" w:pos="900"/>
          <w:tab w:val="left" w:pos="3420"/>
          <w:tab w:val="left" w:pos="6660"/>
          <w:tab w:val="right" w:pos="9720"/>
          <w:tab w:val="left" w:pos="9900"/>
        </w:tabs>
        <w:jc w:val="center"/>
        <w:rPr>
          <w:b/>
          <w:i/>
          <w:color w:val="385623"/>
          <w:sz w:val="26"/>
          <w:szCs w:val="26"/>
        </w:rPr>
      </w:pPr>
      <w:r w:rsidRPr="002616CE">
        <w:rPr>
          <w:b/>
          <w:i/>
          <w:color w:val="385623"/>
          <w:sz w:val="26"/>
          <w:szCs w:val="26"/>
        </w:rPr>
        <w:t xml:space="preserve">L’inscription est gratuite mais, pour des raisons logistiques, elle </w:t>
      </w:r>
      <w:r w:rsidR="002D6CA1">
        <w:rPr>
          <w:b/>
          <w:i/>
          <w:color w:val="385623"/>
          <w:sz w:val="26"/>
          <w:szCs w:val="26"/>
        </w:rPr>
        <w:t>est nécessaire</w:t>
      </w:r>
      <w:r w:rsidRPr="002616CE">
        <w:rPr>
          <w:b/>
          <w:i/>
          <w:color w:val="385623"/>
          <w:sz w:val="26"/>
          <w:szCs w:val="26"/>
        </w:rPr>
        <w:t>.</w:t>
      </w:r>
    </w:p>
    <w:p w14:paraId="123D683D" w14:textId="77777777" w:rsidR="00911A08" w:rsidRDefault="00911A08" w:rsidP="00911A08">
      <w:pPr>
        <w:tabs>
          <w:tab w:val="left" w:pos="4500"/>
        </w:tabs>
        <w:spacing w:line="140" w:lineRule="exact"/>
        <w:rPr>
          <w:sz w:val="28"/>
          <w:szCs w:val="28"/>
        </w:rPr>
      </w:pPr>
    </w:p>
    <w:p w14:paraId="58D49CF0" w14:textId="77777777" w:rsidR="00911A08" w:rsidRDefault="00911A08" w:rsidP="00911A08">
      <w:pPr>
        <w:tabs>
          <w:tab w:val="left" w:pos="4500"/>
        </w:tabs>
        <w:spacing w:line="140" w:lineRule="exact"/>
        <w:rPr>
          <w:sz w:val="28"/>
          <w:szCs w:val="28"/>
        </w:rPr>
      </w:pPr>
    </w:p>
    <w:p w14:paraId="6F95868A" w14:textId="2D0054C3" w:rsidR="00911A08" w:rsidRPr="00C618F0" w:rsidRDefault="00911A08" w:rsidP="00911A08">
      <w:pPr>
        <w:tabs>
          <w:tab w:val="left" w:pos="4500"/>
        </w:tabs>
        <w:jc w:val="center"/>
        <w:rPr>
          <w:rFonts w:ascii="Comic Sans MS" w:hAnsi="Comic Sans MS"/>
          <w:i/>
          <w:color w:val="003399"/>
          <w:sz w:val="28"/>
          <w:szCs w:val="28"/>
          <w:u w:val="single"/>
        </w:rPr>
      </w:pPr>
      <w:r w:rsidRPr="00C618F0">
        <w:rPr>
          <w:rFonts w:ascii="Comic Sans MS" w:hAnsi="Comic Sans MS"/>
          <w:i/>
          <w:color w:val="003399"/>
          <w:sz w:val="28"/>
          <w:szCs w:val="28"/>
          <w:u w:val="single"/>
        </w:rPr>
        <w:t xml:space="preserve">Ce bulletin d’inscription doit être retourné avant le </w:t>
      </w:r>
      <w:r w:rsidR="00374976">
        <w:rPr>
          <w:rFonts w:ascii="Comic Sans MS" w:hAnsi="Comic Sans MS"/>
          <w:i/>
          <w:color w:val="003399"/>
          <w:sz w:val="28"/>
          <w:szCs w:val="28"/>
          <w:u w:val="single"/>
        </w:rPr>
        <w:t>23 Mai</w:t>
      </w:r>
      <w:r w:rsidRPr="00C618F0">
        <w:rPr>
          <w:rFonts w:ascii="Comic Sans MS" w:hAnsi="Comic Sans MS"/>
          <w:i/>
          <w:color w:val="003399"/>
          <w:sz w:val="28"/>
          <w:szCs w:val="28"/>
          <w:u w:val="single"/>
        </w:rPr>
        <w:t xml:space="preserve"> 201</w:t>
      </w:r>
      <w:r w:rsidR="00374976">
        <w:rPr>
          <w:rFonts w:ascii="Comic Sans MS" w:hAnsi="Comic Sans MS"/>
          <w:i/>
          <w:color w:val="003399"/>
          <w:sz w:val="28"/>
          <w:szCs w:val="28"/>
          <w:u w:val="single"/>
        </w:rPr>
        <w:t>9</w:t>
      </w:r>
    </w:p>
    <w:p w14:paraId="565756CA" w14:textId="77777777" w:rsidR="00911A08" w:rsidRDefault="00911A08" w:rsidP="00911A08">
      <w:pPr>
        <w:tabs>
          <w:tab w:val="left" w:pos="4500"/>
        </w:tabs>
        <w:rPr>
          <w:sz w:val="28"/>
          <w:szCs w:val="28"/>
        </w:rPr>
      </w:pPr>
    </w:p>
    <w:p w14:paraId="6FA96A8E" w14:textId="77777777" w:rsidR="00911A08" w:rsidRDefault="00911A08" w:rsidP="00911A08">
      <w:pPr>
        <w:tabs>
          <w:tab w:val="left" w:pos="1620"/>
        </w:tabs>
        <w:rPr>
          <w:i/>
        </w:rPr>
      </w:pPr>
      <w:r w:rsidRPr="00ED6309">
        <w:rPr>
          <w:i/>
        </w:rPr>
        <w:t>Par courrier :</w:t>
      </w:r>
      <w:r w:rsidRPr="00ED6309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17 Rue DECAEN </w:t>
      </w:r>
      <w:r w:rsidRPr="00ED6309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 w:rsidRPr="00ED6309">
        <w:rPr>
          <w:i/>
          <w:sz w:val="28"/>
          <w:szCs w:val="28"/>
        </w:rPr>
        <w:t xml:space="preserve"> </w:t>
      </w:r>
      <w:r w:rsidRPr="00ED6309">
        <w:rPr>
          <w:i/>
        </w:rPr>
        <w:t>974</w:t>
      </w:r>
      <w:r>
        <w:rPr>
          <w:i/>
        </w:rPr>
        <w:t>0</w:t>
      </w:r>
      <w:r w:rsidRPr="00ED6309">
        <w:rPr>
          <w:i/>
        </w:rPr>
        <w:t>0 S</w:t>
      </w:r>
      <w:r>
        <w:rPr>
          <w:i/>
        </w:rPr>
        <w:t>AIN</w:t>
      </w:r>
      <w:r w:rsidRPr="00ED6309">
        <w:rPr>
          <w:i/>
        </w:rPr>
        <w:t>T-</w:t>
      </w:r>
      <w:r>
        <w:rPr>
          <w:i/>
        </w:rPr>
        <w:t>DENIS</w:t>
      </w:r>
    </w:p>
    <w:p w14:paraId="5169CE5C" w14:textId="77777777" w:rsidR="00911A08" w:rsidRDefault="00911A08" w:rsidP="00911A08">
      <w:pPr>
        <w:tabs>
          <w:tab w:val="left" w:pos="1620"/>
          <w:tab w:val="left" w:pos="5400"/>
          <w:tab w:val="right" w:pos="9900"/>
        </w:tabs>
        <w:rPr>
          <w:b/>
          <w:i/>
          <w:sz w:val="28"/>
          <w:szCs w:val="28"/>
        </w:rPr>
      </w:pPr>
      <w:r w:rsidRPr="00ED6309">
        <w:rPr>
          <w:i/>
        </w:rPr>
        <w:t>Par fax :</w:t>
      </w:r>
      <w:r w:rsidRPr="00ED6309">
        <w:rPr>
          <w:i/>
          <w:sz w:val="28"/>
          <w:szCs w:val="28"/>
        </w:rPr>
        <w:tab/>
      </w:r>
      <w:r w:rsidRPr="00835690">
        <w:rPr>
          <w:b/>
          <w:i/>
          <w:sz w:val="28"/>
          <w:szCs w:val="28"/>
        </w:rPr>
        <w:t>02.62.28.14.49</w:t>
      </w:r>
      <w:r>
        <w:rPr>
          <w:b/>
          <w:i/>
          <w:sz w:val="28"/>
          <w:szCs w:val="28"/>
        </w:rPr>
        <w:tab/>
      </w:r>
      <w:r w:rsidRPr="00ED6309">
        <w:rPr>
          <w:i/>
        </w:rPr>
        <w:t>Par courriel :</w:t>
      </w:r>
      <w:r w:rsidRPr="00ED6309">
        <w:rPr>
          <w:i/>
          <w:sz w:val="28"/>
          <w:szCs w:val="28"/>
        </w:rPr>
        <w:tab/>
      </w:r>
      <w:hyperlink r:id="rId10" w:history="1">
        <w:r w:rsidRPr="00DD70B7">
          <w:rPr>
            <w:rStyle w:val="Lienhypertexte"/>
            <w:b/>
            <w:i/>
            <w:sz w:val="28"/>
            <w:szCs w:val="28"/>
          </w:rPr>
          <w:t>secretariat@oncorun.net</w:t>
        </w:r>
      </w:hyperlink>
    </w:p>
    <w:p w14:paraId="631E742A" w14:textId="77777777" w:rsidR="00911A08" w:rsidRDefault="00911A08" w:rsidP="00911A08">
      <w:pPr>
        <w:tabs>
          <w:tab w:val="left" w:pos="4500"/>
        </w:tabs>
        <w:spacing w:line="140" w:lineRule="exact"/>
        <w:rPr>
          <w:sz w:val="28"/>
          <w:szCs w:val="28"/>
        </w:rPr>
      </w:pPr>
    </w:p>
    <w:p w14:paraId="225B59CF" w14:textId="77777777" w:rsidR="00911A08" w:rsidRDefault="00911A08" w:rsidP="00911A08">
      <w:pPr>
        <w:tabs>
          <w:tab w:val="left" w:pos="4500"/>
          <w:tab w:val="right" w:pos="9720"/>
        </w:tabs>
        <w:rPr>
          <w:b/>
          <w:i/>
          <w:sz w:val="28"/>
          <w:szCs w:val="28"/>
        </w:rPr>
      </w:pPr>
      <w:r w:rsidRPr="00ED6309">
        <w:rPr>
          <w:i/>
        </w:rPr>
        <w:t>Pour tout renseignement téléphoner au s</w:t>
      </w:r>
      <w:r>
        <w:rPr>
          <w:i/>
        </w:rPr>
        <w:t>ecré</w:t>
      </w:r>
      <w:r w:rsidRPr="00ED6309">
        <w:rPr>
          <w:i/>
        </w:rPr>
        <w:t>tariat d</w:t>
      </w:r>
      <w:r>
        <w:rPr>
          <w:i/>
        </w:rPr>
        <w:t>u réseau</w:t>
      </w:r>
      <w:r w:rsidRPr="00ED6309">
        <w:rPr>
          <w:i/>
        </w:rPr>
        <w:t xml:space="preserve"> ONCORUN : </w:t>
      </w:r>
      <w:r w:rsidRPr="00ED6309">
        <w:rPr>
          <w:i/>
        </w:rPr>
        <w:tab/>
      </w:r>
      <w:r w:rsidRPr="00ED6309">
        <w:rPr>
          <w:b/>
          <w:i/>
          <w:sz w:val="28"/>
          <w:szCs w:val="28"/>
        </w:rPr>
        <w:t>02.62.29.96.19</w:t>
      </w:r>
    </w:p>
    <w:p w14:paraId="259118EB" w14:textId="77777777" w:rsidR="00911A08" w:rsidRDefault="00911A08" w:rsidP="00911A08">
      <w:pPr>
        <w:tabs>
          <w:tab w:val="left" w:pos="4500"/>
          <w:tab w:val="right" w:pos="9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06.92.29.06.29</w:t>
      </w:r>
    </w:p>
    <w:p w14:paraId="4A75A41F" w14:textId="77777777" w:rsidR="00911A08" w:rsidRDefault="00911A08" w:rsidP="00911A08">
      <w:pPr>
        <w:tabs>
          <w:tab w:val="left" w:pos="4500"/>
        </w:tabs>
      </w:pPr>
    </w:p>
    <w:sectPr w:rsidR="00911A08" w:rsidSect="008D7525">
      <w:pgSz w:w="11906" w:h="16838"/>
      <w:pgMar w:top="284" w:right="566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B6B11"/>
    <w:multiLevelType w:val="hybridMultilevel"/>
    <w:tmpl w:val="EA904A86"/>
    <w:lvl w:ilvl="0" w:tplc="5E323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25"/>
    <w:rsid w:val="000351F0"/>
    <w:rsid w:val="000A4D72"/>
    <w:rsid w:val="000C3AF3"/>
    <w:rsid w:val="00126265"/>
    <w:rsid w:val="00272BAC"/>
    <w:rsid w:val="002D6CA1"/>
    <w:rsid w:val="00374976"/>
    <w:rsid w:val="00400D9B"/>
    <w:rsid w:val="00451EF4"/>
    <w:rsid w:val="004A2AC3"/>
    <w:rsid w:val="004F0425"/>
    <w:rsid w:val="00590193"/>
    <w:rsid w:val="006C7AAC"/>
    <w:rsid w:val="007B6700"/>
    <w:rsid w:val="007F0FA0"/>
    <w:rsid w:val="008265CB"/>
    <w:rsid w:val="00860C31"/>
    <w:rsid w:val="008D7525"/>
    <w:rsid w:val="008E7905"/>
    <w:rsid w:val="009048D7"/>
    <w:rsid w:val="00911A08"/>
    <w:rsid w:val="009E4E8B"/>
    <w:rsid w:val="00B10A53"/>
    <w:rsid w:val="00B2187D"/>
    <w:rsid w:val="00D4046C"/>
    <w:rsid w:val="00E12F78"/>
    <w:rsid w:val="00E366F3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2683"/>
  <w15:chartTrackingRefBased/>
  <w15:docId w15:val="{2823F086-06B3-4412-AD88-600D4192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752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cretariat@oncoru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oncorun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SEC02</dc:creator>
  <cp:keywords/>
  <dc:description/>
  <cp:lastModifiedBy>SEC01</cp:lastModifiedBy>
  <cp:revision>6</cp:revision>
  <cp:lastPrinted>2019-05-07T05:16:00Z</cp:lastPrinted>
  <dcterms:created xsi:type="dcterms:W3CDTF">2018-03-08T14:38:00Z</dcterms:created>
  <dcterms:modified xsi:type="dcterms:W3CDTF">2019-05-16T13:02:00Z</dcterms:modified>
</cp:coreProperties>
</file>